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17" w:rsidRDefault="00134617" w:rsidP="00134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sz w:val="32"/>
          <w:shd w:val="clear" w:color="auto" w:fill="B3B3B3"/>
        </w:rPr>
      </w:pPr>
    </w:p>
    <w:p w:rsidR="00134617" w:rsidRPr="00B35D61" w:rsidRDefault="00134617" w:rsidP="00134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sz w:val="32"/>
          <w:shd w:val="clear" w:color="auto" w:fill="B3B3B3"/>
          <w:lang w:val="fr-FR"/>
        </w:rPr>
      </w:pPr>
      <w:r w:rsidRPr="00B35D61">
        <w:rPr>
          <w:rFonts w:ascii="Arial" w:eastAsia="Arial" w:hAnsi="Arial"/>
          <w:b/>
          <w:sz w:val="32"/>
          <w:shd w:val="clear" w:color="auto" w:fill="B3B3B3"/>
          <w:lang w:val="fr-FR"/>
        </w:rPr>
        <w:t>ASSEMBLEE GENERALE</w:t>
      </w:r>
    </w:p>
    <w:p w:rsidR="00134617" w:rsidRPr="00B35D61" w:rsidRDefault="00134617" w:rsidP="00134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sz w:val="16"/>
          <w:shd w:val="clear" w:color="auto" w:fill="B3B3B3"/>
          <w:lang w:val="fr-FR"/>
        </w:rPr>
      </w:pPr>
    </w:p>
    <w:p w:rsidR="00134617" w:rsidRPr="00B35D61" w:rsidRDefault="00134617" w:rsidP="00134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sz w:val="24"/>
          <w:shd w:val="clear" w:color="auto" w:fill="B3B3B3"/>
          <w:lang w:val="fr-FR"/>
        </w:rPr>
      </w:pPr>
      <w:proofErr w:type="gramStart"/>
      <w:r w:rsidRPr="00B35D61">
        <w:rPr>
          <w:rFonts w:ascii="Arial" w:eastAsia="Arial" w:hAnsi="Arial"/>
          <w:b/>
          <w:sz w:val="24"/>
          <w:shd w:val="clear" w:color="auto" w:fill="B3B3B3"/>
          <w:lang w:val="fr-FR"/>
        </w:rPr>
        <w:t>de</w:t>
      </w:r>
      <w:proofErr w:type="gramEnd"/>
      <w:r w:rsidRPr="00B35D61">
        <w:rPr>
          <w:rFonts w:ascii="Arial" w:eastAsia="Arial" w:hAnsi="Arial"/>
          <w:b/>
          <w:sz w:val="24"/>
          <w:shd w:val="clear" w:color="auto" w:fill="B3B3B3"/>
          <w:lang w:val="fr-FR"/>
        </w:rPr>
        <w:t xml:space="preserve"> l’association de Parents d’Elèves de l’Ecole Claude </w:t>
      </w:r>
      <w:proofErr w:type="spellStart"/>
      <w:r w:rsidRPr="00B35D61">
        <w:rPr>
          <w:rFonts w:ascii="Arial" w:eastAsia="Arial" w:hAnsi="Arial"/>
          <w:b/>
          <w:sz w:val="24"/>
          <w:shd w:val="clear" w:color="auto" w:fill="B3B3B3"/>
          <w:lang w:val="fr-FR"/>
        </w:rPr>
        <w:t>Déruet</w:t>
      </w:r>
      <w:proofErr w:type="spellEnd"/>
    </w:p>
    <w:p w:rsidR="00134617" w:rsidRPr="00B35D61" w:rsidRDefault="00134617" w:rsidP="00134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sz w:val="16"/>
          <w:shd w:val="clear" w:color="auto" w:fill="B3B3B3"/>
          <w:lang w:val="fr-FR"/>
        </w:rPr>
      </w:pPr>
    </w:p>
    <w:p w:rsidR="00134617" w:rsidRPr="00B35D61" w:rsidRDefault="00134617" w:rsidP="00134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sz w:val="24"/>
          <w:shd w:val="clear" w:color="auto" w:fill="B3B3B3"/>
          <w:lang w:val="fr-FR"/>
        </w:rPr>
      </w:pPr>
      <w:proofErr w:type="gramStart"/>
      <w:r w:rsidRPr="00B35D61">
        <w:rPr>
          <w:rFonts w:ascii="Arial" w:eastAsia="Arial" w:hAnsi="Arial"/>
          <w:b/>
          <w:sz w:val="24"/>
          <w:shd w:val="clear" w:color="auto" w:fill="B3B3B3"/>
          <w:lang w:val="fr-FR"/>
        </w:rPr>
        <w:t>le</w:t>
      </w:r>
      <w:proofErr w:type="gramEnd"/>
      <w:r w:rsidRPr="00B35D61">
        <w:rPr>
          <w:rFonts w:ascii="Arial" w:eastAsia="Arial" w:hAnsi="Arial"/>
          <w:b/>
          <w:sz w:val="24"/>
          <w:shd w:val="clear" w:color="auto" w:fill="B3B3B3"/>
          <w:lang w:val="fr-FR"/>
        </w:rPr>
        <w:t xml:space="preserve"> 1</w:t>
      </w:r>
      <w:r>
        <w:rPr>
          <w:rFonts w:ascii="Arial" w:eastAsia="Arial" w:hAnsi="Arial"/>
          <w:b/>
          <w:sz w:val="24"/>
          <w:shd w:val="clear" w:color="auto" w:fill="B3B3B3"/>
          <w:lang w:val="fr-FR"/>
        </w:rPr>
        <w:t>4 septembre 2016</w:t>
      </w:r>
    </w:p>
    <w:p w:rsidR="00134617" w:rsidRPr="00B35D61" w:rsidRDefault="00134617" w:rsidP="001346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Arial" w:eastAsia="Arial" w:hAnsi="Arial"/>
          <w:b/>
          <w:sz w:val="32"/>
          <w:shd w:val="clear" w:color="auto" w:fill="B3B3B3"/>
          <w:lang w:val="fr-FR"/>
        </w:rPr>
      </w:pPr>
    </w:p>
    <w:p w:rsidR="00134617" w:rsidRPr="00B35D61" w:rsidRDefault="00134617" w:rsidP="0013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b/>
          <w:sz w:val="32"/>
          <w:lang w:val="fr-FR"/>
        </w:rPr>
      </w:pPr>
    </w:p>
    <w:p w:rsidR="00134617" w:rsidRPr="00B35D61" w:rsidRDefault="004E3FC6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 xml:space="preserve">Le président, </w:t>
      </w:r>
      <w:r w:rsidR="00134617" w:rsidRPr="00B35D61">
        <w:rPr>
          <w:rFonts w:ascii="Arial" w:eastAsia="Arial" w:hAnsi="Arial"/>
          <w:sz w:val="24"/>
          <w:lang w:val="fr-FR"/>
        </w:rPr>
        <w:t>Nicolas Molle</w:t>
      </w:r>
      <w:r w:rsidR="00E319EE">
        <w:rPr>
          <w:rFonts w:ascii="Arial" w:eastAsia="Arial" w:hAnsi="Arial"/>
          <w:sz w:val="24"/>
          <w:lang w:val="fr-FR"/>
        </w:rPr>
        <w:t>, ouvre la séance à 20</w:t>
      </w:r>
      <w:r w:rsidR="00134617">
        <w:rPr>
          <w:rFonts w:ascii="Arial" w:eastAsia="Arial" w:hAnsi="Arial"/>
          <w:sz w:val="24"/>
          <w:lang w:val="fr-FR"/>
        </w:rPr>
        <w:t>h00</w:t>
      </w:r>
      <w:r w:rsidR="00134617" w:rsidRPr="00B35D61">
        <w:rPr>
          <w:rFonts w:ascii="Arial" w:eastAsia="Arial" w:hAnsi="Arial"/>
          <w:sz w:val="24"/>
          <w:lang w:val="fr-FR"/>
        </w:rPr>
        <w:t>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Le président souhaite la bienvenue aux parents et les remercie de leur présence. L’assembl</w:t>
      </w:r>
      <w:r w:rsidR="00AD729D">
        <w:rPr>
          <w:rFonts w:ascii="Arial" w:eastAsia="Arial" w:hAnsi="Arial"/>
          <w:sz w:val="24"/>
          <w:lang w:val="fr-FR"/>
        </w:rPr>
        <w:t>ée est composée de 23</w:t>
      </w:r>
      <w:r>
        <w:rPr>
          <w:rFonts w:ascii="Arial" w:eastAsia="Arial" w:hAnsi="Arial"/>
          <w:sz w:val="24"/>
          <w:lang w:val="fr-FR"/>
        </w:rPr>
        <w:t xml:space="preserve"> </w:t>
      </w:r>
      <w:r w:rsidRPr="00B35D61">
        <w:rPr>
          <w:rFonts w:ascii="Arial" w:eastAsia="Arial" w:hAnsi="Arial"/>
          <w:sz w:val="24"/>
          <w:lang w:val="fr-FR"/>
        </w:rPr>
        <w:t>personnes.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b/>
          <w:sz w:val="24"/>
          <w:u w:val="single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i/>
          <w:sz w:val="24"/>
          <w:lang w:val="fr-FR"/>
        </w:rPr>
      </w:pP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b/>
          <w:sz w:val="24"/>
          <w:u w:val="single"/>
          <w:lang w:val="fr-FR"/>
        </w:rPr>
      </w:pPr>
      <w:r w:rsidRPr="00B35D61">
        <w:rPr>
          <w:rFonts w:ascii="Arial" w:eastAsia="Arial" w:hAnsi="Arial"/>
          <w:b/>
          <w:sz w:val="24"/>
          <w:u w:val="single"/>
          <w:lang w:val="fr-FR"/>
        </w:rPr>
        <w:t>1 – Rythmes scolaires</w:t>
      </w:r>
      <w:r>
        <w:rPr>
          <w:rFonts w:ascii="Arial" w:eastAsia="Arial" w:hAnsi="Arial"/>
          <w:b/>
          <w:sz w:val="24"/>
          <w:u w:val="single"/>
          <w:lang w:val="fr-FR"/>
        </w:rPr>
        <w:t>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b/>
          <w:sz w:val="24"/>
          <w:u w:val="single"/>
          <w:lang w:val="fr-FR"/>
        </w:rPr>
      </w:pPr>
    </w:p>
    <w:p w:rsidR="00134617" w:rsidRPr="00134617" w:rsidRDefault="00AD729D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Pas de changement dans les rythmes scolaires mais les jours se terminant à 15h sont </w:t>
      </w:r>
      <w:r w:rsidR="00E319EE">
        <w:rPr>
          <w:rFonts w:ascii="Arial" w:eastAsia="Arial" w:hAnsi="Arial"/>
          <w:sz w:val="24"/>
          <w:lang w:val="fr-FR"/>
        </w:rPr>
        <w:t xml:space="preserve">les </w:t>
      </w:r>
      <w:r>
        <w:rPr>
          <w:rFonts w:ascii="Arial" w:eastAsia="Arial" w:hAnsi="Arial"/>
          <w:sz w:val="24"/>
          <w:lang w:val="fr-FR"/>
        </w:rPr>
        <w:t>lundi et mardi.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E319E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Pour toute information ou demande</w:t>
      </w:r>
      <w:r w:rsidR="00134617" w:rsidRPr="00B35D61">
        <w:rPr>
          <w:rFonts w:ascii="Arial" w:eastAsia="Arial" w:hAnsi="Arial"/>
          <w:sz w:val="24"/>
          <w:lang w:val="fr-FR"/>
        </w:rPr>
        <w:t xml:space="preserve"> de renseignements, une adresse mail est à disposition : </w:t>
      </w:r>
      <w:hyperlink r:id="rId5" w:history="1">
        <w:r w:rsidR="00134617" w:rsidRPr="00B35D61">
          <w:rPr>
            <w:rStyle w:val="Lienhypertexte1"/>
            <w:rFonts w:ascii="Arial" w:eastAsia="Arial" w:hAnsi="Arial"/>
            <w:sz w:val="24"/>
            <w:lang w:val="fr-FR"/>
          </w:rPr>
          <w:t>rythmescolaires@villerslesnancy.fr</w:t>
        </w:r>
      </w:hyperlink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b/>
          <w:sz w:val="24"/>
          <w:u w:val="single"/>
          <w:lang w:val="fr-FR"/>
        </w:rPr>
        <w:t>2 – Rapport moral de l’activité de l’association</w:t>
      </w:r>
      <w:r w:rsidRPr="00B35D61">
        <w:rPr>
          <w:rFonts w:ascii="Arial" w:eastAsia="Arial" w:hAnsi="Arial"/>
          <w:sz w:val="24"/>
          <w:lang w:val="fr-FR"/>
        </w:rPr>
        <w:t xml:space="preserve">  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i/>
          <w:sz w:val="24"/>
          <w:lang w:val="fr-FR"/>
        </w:rPr>
      </w:pPr>
      <w:r w:rsidRPr="00B35D61">
        <w:rPr>
          <w:rFonts w:ascii="Arial" w:eastAsia="Arial" w:hAnsi="Arial"/>
          <w:i/>
          <w:sz w:val="24"/>
          <w:lang w:val="fr-FR"/>
        </w:rPr>
        <w:t xml:space="preserve">La garderie périscolaire : </w:t>
      </w:r>
    </w:p>
    <w:p w:rsidR="00134617" w:rsidRPr="00B35D61" w:rsidRDefault="00134617" w:rsidP="00134617">
      <w:pPr>
        <w:pStyle w:val="Paragraphedelist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i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 xml:space="preserve">L’association est sous convention avec la Municipalité qui met des animateurs à </w:t>
      </w:r>
      <w:r w:rsidR="00E319EE">
        <w:rPr>
          <w:rFonts w:ascii="Arial" w:eastAsia="Arial" w:hAnsi="Arial"/>
          <w:sz w:val="24"/>
          <w:lang w:val="fr-FR"/>
        </w:rPr>
        <w:t>notre disposition :</w:t>
      </w:r>
      <w:r w:rsidRPr="00B35D61">
        <w:rPr>
          <w:rFonts w:ascii="Arial" w:eastAsia="Arial" w:hAnsi="Arial"/>
          <w:sz w:val="24"/>
          <w:lang w:val="fr-FR"/>
        </w:rPr>
        <w:t xml:space="preserve"> 1 animateur pour 14 enfants</w:t>
      </w:r>
      <w:r w:rsidR="00E319EE">
        <w:rPr>
          <w:rFonts w:ascii="Arial" w:eastAsia="Arial" w:hAnsi="Arial"/>
          <w:sz w:val="24"/>
          <w:lang w:val="fr-FR"/>
        </w:rPr>
        <w:t>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La collectrice récupère les chèques dans la boite à lettres de l’APE, située dans l’entrée principale de l’école, ou déposés aux animateurs de la garderie. Elle édite une carte pour les tampons ainsi qu’un reç</w:t>
      </w:r>
      <w:r w:rsidR="00A92951">
        <w:rPr>
          <w:rFonts w:ascii="Arial" w:eastAsia="Arial" w:hAnsi="Arial"/>
          <w:sz w:val="24"/>
          <w:lang w:val="fr-FR"/>
        </w:rPr>
        <w:t xml:space="preserve">u à </w:t>
      </w:r>
      <w:r w:rsidRPr="00B35D61">
        <w:rPr>
          <w:rFonts w:ascii="Arial" w:eastAsia="Arial" w:hAnsi="Arial"/>
          <w:sz w:val="24"/>
          <w:lang w:val="fr-FR"/>
        </w:rPr>
        <w:t xml:space="preserve">conserver pour les impôts. 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AD729D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Des goû</w:t>
      </w:r>
      <w:r w:rsidR="00134617" w:rsidRPr="00B35D61">
        <w:rPr>
          <w:rFonts w:ascii="Arial" w:eastAsia="Arial" w:hAnsi="Arial"/>
          <w:sz w:val="24"/>
          <w:lang w:val="fr-FR"/>
        </w:rPr>
        <w:t>ters sont distribués chaque jour. Les co</w:t>
      </w:r>
      <w:r>
        <w:rPr>
          <w:rFonts w:ascii="Arial" w:eastAsia="Arial" w:hAnsi="Arial"/>
          <w:sz w:val="24"/>
          <w:lang w:val="fr-FR"/>
        </w:rPr>
        <w:t xml:space="preserve">urses sont faites régulièrement par les membres de l’APE. </w:t>
      </w:r>
      <w:r w:rsidR="00134617" w:rsidRPr="00B35D61">
        <w:rPr>
          <w:rFonts w:ascii="Arial" w:eastAsia="Arial" w:hAnsi="Arial"/>
          <w:sz w:val="24"/>
          <w:lang w:val="fr-FR"/>
        </w:rPr>
        <w:t xml:space="preserve">Le stock de jeux et de livres est renouvelé en début d'année et le Père Noël offre des cadeaux </w:t>
      </w:r>
      <w:r>
        <w:rPr>
          <w:rFonts w:ascii="Arial" w:eastAsia="Arial" w:hAnsi="Arial"/>
          <w:sz w:val="24"/>
          <w:lang w:val="fr-FR"/>
        </w:rPr>
        <w:t xml:space="preserve">à </w:t>
      </w:r>
      <w:r w:rsidR="00134617" w:rsidRPr="00B35D61">
        <w:rPr>
          <w:rFonts w:ascii="Arial" w:eastAsia="Arial" w:hAnsi="Arial"/>
          <w:sz w:val="24"/>
          <w:lang w:val="fr-FR"/>
        </w:rPr>
        <w:t>la garderie.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L’an passé, un spectacle de clown</w:t>
      </w:r>
      <w:r w:rsidR="00AD729D">
        <w:rPr>
          <w:rFonts w:ascii="Arial" w:eastAsia="Arial" w:hAnsi="Arial"/>
          <w:sz w:val="24"/>
          <w:lang w:val="fr-FR"/>
        </w:rPr>
        <w:t xml:space="preserve"> et</w:t>
      </w:r>
      <w:r>
        <w:rPr>
          <w:rFonts w:ascii="Arial" w:eastAsia="Arial" w:hAnsi="Arial"/>
          <w:sz w:val="24"/>
          <w:lang w:val="fr-FR"/>
        </w:rPr>
        <w:t xml:space="preserve"> un spec</w:t>
      </w:r>
      <w:r w:rsidR="00AD729D">
        <w:rPr>
          <w:rFonts w:ascii="Arial" w:eastAsia="Arial" w:hAnsi="Arial"/>
          <w:sz w:val="24"/>
          <w:lang w:val="fr-FR"/>
        </w:rPr>
        <w:t xml:space="preserve">tacle de magie </w:t>
      </w:r>
      <w:r>
        <w:rPr>
          <w:rFonts w:ascii="Arial" w:eastAsia="Arial" w:hAnsi="Arial"/>
          <w:sz w:val="24"/>
          <w:lang w:val="fr-FR"/>
        </w:rPr>
        <w:t xml:space="preserve">ont </w:t>
      </w:r>
      <w:r w:rsidR="00AD729D">
        <w:rPr>
          <w:rFonts w:ascii="Arial" w:eastAsia="Arial" w:hAnsi="Arial"/>
          <w:sz w:val="24"/>
          <w:lang w:val="fr-FR"/>
        </w:rPr>
        <w:t>été offerts aux enfants de la garderie ainsi qu’une activité maquillage. Chaque</w:t>
      </w:r>
      <w:r>
        <w:rPr>
          <w:rFonts w:ascii="Arial" w:eastAsia="Arial" w:hAnsi="Arial"/>
          <w:sz w:val="24"/>
          <w:lang w:val="fr-FR"/>
        </w:rPr>
        <w:t xml:space="preserve"> spectacle</w:t>
      </w:r>
      <w:r w:rsidR="00AD729D">
        <w:rPr>
          <w:rFonts w:ascii="Arial" w:eastAsia="Arial" w:hAnsi="Arial"/>
          <w:sz w:val="24"/>
          <w:lang w:val="fr-FR"/>
        </w:rPr>
        <w:t xml:space="preserve"> fut répété dans la semaine pour impacter le plus grand nombre d’enfants.</w:t>
      </w:r>
      <w:r w:rsidR="00816399">
        <w:rPr>
          <w:rFonts w:ascii="Arial" w:eastAsia="Arial" w:hAnsi="Arial"/>
          <w:sz w:val="24"/>
          <w:lang w:val="fr-FR"/>
        </w:rPr>
        <w:t xml:space="preserve"> 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 xml:space="preserve">Nous conservons le tarif garderie à savoir l’unité à 1 </w:t>
      </w:r>
      <w:r w:rsidRPr="00B35D61">
        <w:rPr>
          <w:rFonts w:ascii="Arial" w:eastAsia="Arial" w:hAnsi="Arial"/>
          <w:sz w:val="24"/>
          <w:lang w:val="fr-FR"/>
        </w:rPr>
        <w:t xml:space="preserve">Euro. </w:t>
      </w:r>
    </w:p>
    <w:p w:rsidR="00134617" w:rsidRPr="00B35D61" w:rsidRDefault="00134617" w:rsidP="0013461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i/>
          <w:sz w:val="24"/>
          <w:lang w:val="fr-FR"/>
        </w:rPr>
      </w:pPr>
    </w:p>
    <w:p w:rsidR="00134617" w:rsidRPr="00B35D61" w:rsidRDefault="00134617" w:rsidP="00134617">
      <w:pPr>
        <w:pStyle w:val="Paragraphedeliste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i/>
          <w:sz w:val="24"/>
          <w:lang w:val="fr-FR"/>
        </w:rPr>
      </w:pPr>
      <w:r w:rsidRPr="00B35D61">
        <w:rPr>
          <w:rFonts w:ascii="Arial" w:eastAsia="Arial" w:hAnsi="Arial"/>
          <w:i/>
          <w:sz w:val="24"/>
          <w:lang w:val="fr-FR"/>
        </w:rPr>
        <w:t>Conseil d’école :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L’APE élabore une liste de parents représentants qui participeront aux 3 conseils d’école ainsi qu’aux 3 réunions préparatoires.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Les é</w:t>
      </w:r>
      <w:r>
        <w:rPr>
          <w:rFonts w:ascii="Arial" w:eastAsia="Arial" w:hAnsi="Arial"/>
          <w:sz w:val="24"/>
          <w:lang w:val="fr-FR"/>
        </w:rPr>
        <w:t>lections ont lieu le vendredi 7</w:t>
      </w:r>
      <w:r w:rsidRPr="00B35D61">
        <w:rPr>
          <w:rFonts w:ascii="Arial" w:eastAsia="Arial" w:hAnsi="Arial"/>
          <w:sz w:val="24"/>
          <w:lang w:val="fr-FR"/>
        </w:rPr>
        <w:t xml:space="preserve"> octobre.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Avant cela, il nous faud</w:t>
      </w:r>
      <w:r>
        <w:rPr>
          <w:rFonts w:ascii="Arial" w:eastAsia="Arial" w:hAnsi="Arial"/>
          <w:sz w:val="24"/>
          <w:lang w:val="fr-FR"/>
        </w:rPr>
        <w:t xml:space="preserve">ra préparer le matériel de vote qui sera distribué par les enseignantes. Le jour des élections, </w:t>
      </w:r>
      <w:r w:rsidRPr="00B35D61">
        <w:rPr>
          <w:rFonts w:ascii="Arial" w:eastAsia="Arial" w:hAnsi="Arial"/>
          <w:sz w:val="24"/>
          <w:lang w:val="fr-FR"/>
        </w:rPr>
        <w:t>une permanence du bureau de vote sera organisée et</w:t>
      </w:r>
      <w:r>
        <w:rPr>
          <w:rFonts w:ascii="Arial" w:eastAsia="Arial" w:hAnsi="Arial"/>
          <w:sz w:val="24"/>
          <w:lang w:val="fr-FR"/>
        </w:rPr>
        <w:t xml:space="preserve"> le dépouillement sera effectué </w:t>
      </w:r>
      <w:r w:rsidRPr="00B35D61">
        <w:rPr>
          <w:rFonts w:ascii="Arial" w:eastAsia="Arial" w:hAnsi="Arial"/>
          <w:sz w:val="24"/>
          <w:lang w:val="fr-FR"/>
        </w:rPr>
        <w:t>en fin de journée</w:t>
      </w:r>
      <w:r>
        <w:rPr>
          <w:rFonts w:ascii="Arial" w:eastAsia="Arial" w:hAnsi="Arial"/>
          <w:sz w:val="24"/>
          <w:lang w:val="fr-FR"/>
        </w:rPr>
        <w:t>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i/>
          <w:sz w:val="24"/>
          <w:lang w:val="fr-FR"/>
        </w:rPr>
      </w:pPr>
      <w:r w:rsidRPr="00B35D61">
        <w:rPr>
          <w:rFonts w:ascii="Arial" w:eastAsia="Arial" w:hAnsi="Arial"/>
          <w:i/>
          <w:sz w:val="24"/>
          <w:lang w:val="fr-FR"/>
        </w:rPr>
        <w:lastRenderedPageBreak/>
        <w:t>Les activités avec l’école :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L’association est présente lors</w:t>
      </w:r>
      <w:r>
        <w:rPr>
          <w:rFonts w:ascii="Arial" w:eastAsia="Arial" w:hAnsi="Arial"/>
          <w:sz w:val="24"/>
          <w:lang w:val="fr-FR"/>
        </w:rPr>
        <w:t xml:space="preserve"> des manifestations de l’école en apportant un soutien logistique et financier. </w:t>
      </w:r>
      <w:r w:rsidRPr="00B35D61">
        <w:rPr>
          <w:rFonts w:ascii="Arial" w:eastAsia="Arial" w:hAnsi="Arial"/>
          <w:sz w:val="24"/>
          <w:lang w:val="fr-FR"/>
        </w:rPr>
        <w:t>L’APE sera présent</w:t>
      </w:r>
      <w:r w:rsidR="00E319EE">
        <w:rPr>
          <w:rFonts w:ascii="Arial" w:eastAsia="Arial" w:hAnsi="Arial"/>
          <w:sz w:val="24"/>
          <w:lang w:val="fr-FR"/>
        </w:rPr>
        <w:t>e</w:t>
      </w:r>
      <w:r w:rsidRPr="00B35D61">
        <w:rPr>
          <w:rFonts w:ascii="Arial" w:eastAsia="Arial" w:hAnsi="Arial"/>
          <w:sz w:val="24"/>
          <w:lang w:val="fr-FR"/>
        </w:rPr>
        <w:t xml:space="preserve"> p</w:t>
      </w:r>
      <w:r w:rsidR="00AD729D">
        <w:rPr>
          <w:rFonts w:ascii="Arial" w:eastAsia="Arial" w:hAnsi="Arial"/>
          <w:sz w:val="24"/>
          <w:lang w:val="fr-FR"/>
        </w:rPr>
        <w:t>our soutenir les projets des maî</w:t>
      </w:r>
      <w:r w:rsidRPr="00B35D61">
        <w:rPr>
          <w:rFonts w:ascii="Arial" w:eastAsia="Arial" w:hAnsi="Arial"/>
          <w:sz w:val="24"/>
          <w:lang w:val="fr-FR"/>
        </w:rPr>
        <w:t>tresses dans leur class</w:t>
      </w:r>
      <w:r w:rsidR="00AD729D">
        <w:rPr>
          <w:rFonts w:ascii="Arial" w:eastAsia="Arial" w:hAnsi="Arial"/>
          <w:sz w:val="24"/>
          <w:lang w:val="fr-FR"/>
        </w:rPr>
        <w:t>e (financement des bus notamment pour les sortie</w:t>
      </w:r>
      <w:r w:rsidR="00816399">
        <w:rPr>
          <w:rFonts w:ascii="Arial" w:eastAsia="Arial" w:hAnsi="Arial"/>
          <w:sz w:val="24"/>
          <w:lang w:val="fr-FR"/>
        </w:rPr>
        <w:t xml:space="preserve">s). Ce fut le cas </w:t>
      </w:r>
      <w:r w:rsidR="00AD729D">
        <w:rPr>
          <w:rFonts w:ascii="Arial" w:eastAsia="Arial" w:hAnsi="Arial"/>
          <w:sz w:val="24"/>
          <w:lang w:val="fr-FR"/>
        </w:rPr>
        <w:t xml:space="preserve">l’année passée pour le </w:t>
      </w:r>
      <w:r>
        <w:rPr>
          <w:rFonts w:ascii="Arial" w:eastAsia="Arial" w:hAnsi="Arial"/>
          <w:sz w:val="24"/>
          <w:lang w:val="fr-FR"/>
        </w:rPr>
        <w:t xml:space="preserve">financement des bus pour </w:t>
      </w:r>
      <w:r w:rsidR="00AD729D">
        <w:rPr>
          <w:rFonts w:ascii="Arial" w:eastAsia="Arial" w:hAnsi="Arial"/>
          <w:sz w:val="24"/>
          <w:lang w:val="fr-FR"/>
        </w:rPr>
        <w:t xml:space="preserve">se rendre à </w:t>
      </w:r>
      <w:r>
        <w:rPr>
          <w:rFonts w:ascii="Arial" w:eastAsia="Arial" w:hAnsi="Arial"/>
          <w:sz w:val="24"/>
          <w:lang w:val="fr-FR"/>
        </w:rPr>
        <w:t xml:space="preserve">l’aquarium, </w:t>
      </w:r>
      <w:r w:rsidR="00AD729D">
        <w:rPr>
          <w:rFonts w:ascii="Arial" w:eastAsia="Arial" w:hAnsi="Arial"/>
          <w:sz w:val="24"/>
          <w:lang w:val="fr-FR"/>
        </w:rPr>
        <w:t xml:space="preserve">à </w:t>
      </w:r>
      <w:r>
        <w:rPr>
          <w:rFonts w:ascii="Arial" w:eastAsia="Arial" w:hAnsi="Arial"/>
          <w:sz w:val="24"/>
          <w:lang w:val="fr-FR"/>
        </w:rPr>
        <w:t xml:space="preserve">l’accrobranche, </w:t>
      </w:r>
      <w:r w:rsidR="00AD729D">
        <w:rPr>
          <w:rFonts w:ascii="Arial" w:eastAsia="Arial" w:hAnsi="Arial"/>
          <w:sz w:val="24"/>
          <w:lang w:val="fr-FR"/>
        </w:rPr>
        <w:t>au</w:t>
      </w:r>
      <w:r>
        <w:rPr>
          <w:rFonts w:ascii="Arial" w:eastAsia="Arial" w:hAnsi="Arial"/>
          <w:sz w:val="24"/>
          <w:lang w:val="fr-FR"/>
        </w:rPr>
        <w:t xml:space="preserve"> poney </w:t>
      </w:r>
      <w:r w:rsidR="00AD729D">
        <w:rPr>
          <w:rFonts w:ascii="Arial" w:eastAsia="Arial" w:hAnsi="Arial"/>
          <w:sz w:val="24"/>
          <w:lang w:val="fr-FR"/>
        </w:rPr>
        <w:t xml:space="preserve">club </w:t>
      </w:r>
      <w:r>
        <w:rPr>
          <w:rFonts w:ascii="Arial" w:eastAsia="Arial" w:hAnsi="Arial"/>
          <w:sz w:val="24"/>
          <w:lang w:val="fr-FR"/>
        </w:rPr>
        <w:t xml:space="preserve">et </w:t>
      </w:r>
      <w:r w:rsidR="00AD729D">
        <w:rPr>
          <w:rFonts w:ascii="Arial" w:eastAsia="Arial" w:hAnsi="Arial"/>
          <w:sz w:val="24"/>
          <w:lang w:val="fr-FR"/>
        </w:rPr>
        <w:t xml:space="preserve">à </w:t>
      </w:r>
      <w:r>
        <w:rPr>
          <w:rFonts w:ascii="Arial" w:eastAsia="Arial" w:hAnsi="Arial"/>
          <w:sz w:val="24"/>
          <w:lang w:val="fr-FR"/>
        </w:rPr>
        <w:t>St Croix</w:t>
      </w:r>
      <w:r w:rsidR="00385876">
        <w:rPr>
          <w:rFonts w:ascii="Arial" w:eastAsia="Arial" w:hAnsi="Arial"/>
          <w:sz w:val="24"/>
          <w:lang w:val="fr-FR"/>
        </w:rPr>
        <w:t>.</w:t>
      </w:r>
    </w:p>
    <w:p w:rsidR="00385876" w:rsidRDefault="00385876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AD729D" w:rsidRDefault="00816399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Principales actions e</w:t>
      </w:r>
      <w:r w:rsidR="00AD729D">
        <w:rPr>
          <w:rFonts w:ascii="Arial" w:eastAsia="Arial" w:hAnsi="Arial"/>
          <w:sz w:val="24"/>
          <w:lang w:val="fr-FR"/>
        </w:rPr>
        <w:t>n 2015-2016 :</w:t>
      </w:r>
    </w:p>
    <w:p w:rsidR="00AD729D" w:rsidRDefault="00AD729D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385876" w:rsidRDefault="00ED6FA1" w:rsidP="00AD729D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Deux</w:t>
      </w:r>
      <w:r w:rsidR="00385876">
        <w:rPr>
          <w:rFonts w:ascii="Arial" w:eastAsia="Arial" w:hAnsi="Arial"/>
          <w:sz w:val="24"/>
          <w:lang w:val="fr-FR"/>
        </w:rPr>
        <w:t xml:space="preserve"> spectacles ont été offerts à l’ensemble des enfants</w:t>
      </w:r>
      <w:r w:rsidR="00AD729D">
        <w:rPr>
          <w:rFonts w:ascii="Arial" w:eastAsia="Arial" w:hAnsi="Arial"/>
          <w:sz w:val="24"/>
          <w:lang w:val="fr-FR"/>
        </w:rPr>
        <w:t xml:space="preserve"> de l’école</w:t>
      </w:r>
      <w:r w:rsidR="00385876">
        <w:rPr>
          <w:rFonts w:ascii="Arial" w:eastAsia="Arial" w:hAnsi="Arial"/>
          <w:sz w:val="24"/>
          <w:lang w:val="fr-FR"/>
        </w:rPr>
        <w:t xml:space="preserve"> : </w:t>
      </w:r>
      <w:r w:rsidR="00AD729D">
        <w:rPr>
          <w:rFonts w:ascii="Arial" w:eastAsia="Arial" w:hAnsi="Arial"/>
          <w:sz w:val="24"/>
          <w:lang w:val="fr-FR"/>
        </w:rPr>
        <w:t xml:space="preserve">par la compagnie </w:t>
      </w:r>
      <w:r w:rsidR="00AD729D" w:rsidRPr="00AD729D">
        <w:rPr>
          <w:rFonts w:ascii="Arial" w:eastAsia="Arial" w:hAnsi="Arial"/>
          <w:i/>
          <w:sz w:val="24"/>
          <w:lang w:val="fr-FR"/>
        </w:rPr>
        <w:t>Bulles de rêves</w:t>
      </w:r>
      <w:r w:rsidR="00AD729D">
        <w:rPr>
          <w:rFonts w:ascii="Arial" w:eastAsia="Arial" w:hAnsi="Arial"/>
          <w:sz w:val="24"/>
          <w:lang w:val="fr-FR"/>
        </w:rPr>
        <w:t xml:space="preserve"> et la compagnie </w:t>
      </w:r>
      <w:r w:rsidR="00AD729D" w:rsidRPr="00AD729D">
        <w:rPr>
          <w:rFonts w:ascii="Arial" w:eastAsia="Arial" w:hAnsi="Arial"/>
          <w:i/>
          <w:sz w:val="24"/>
          <w:lang w:val="fr-FR"/>
        </w:rPr>
        <w:t>C</w:t>
      </w:r>
      <w:r w:rsidR="00385876" w:rsidRPr="00AD729D">
        <w:rPr>
          <w:rFonts w:ascii="Arial" w:eastAsia="Arial" w:hAnsi="Arial"/>
          <w:i/>
          <w:sz w:val="24"/>
          <w:lang w:val="fr-FR"/>
        </w:rPr>
        <w:t>hanger l’air.</w:t>
      </w:r>
    </w:p>
    <w:p w:rsidR="005F06FE" w:rsidRDefault="005F06F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5F06FE" w:rsidRDefault="00ED6FA1" w:rsidP="00AD729D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Deux</w:t>
      </w:r>
      <w:r w:rsidR="005F06FE">
        <w:rPr>
          <w:rFonts w:ascii="Arial" w:eastAsia="Arial" w:hAnsi="Arial"/>
          <w:sz w:val="24"/>
          <w:lang w:val="fr-FR"/>
        </w:rPr>
        <w:t xml:space="preserve"> journées </w:t>
      </w:r>
      <w:r w:rsidR="00AD729D">
        <w:rPr>
          <w:rFonts w:ascii="Arial" w:eastAsia="Arial" w:hAnsi="Arial"/>
          <w:sz w:val="24"/>
          <w:lang w:val="fr-FR"/>
        </w:rPr>
        <w:t xml:space="preserve">- </w:t>
      </w:r>
      <w:r w:rsidR="005F06FE">
        <w:rPr>
          <w:rFonts w:ascii="Arial" w:eastAsia="Arial" w:hAnsi="Arial"/>
          <w:sz w:val="24"/>
          <w:lang w:val="fr-FR"/>
        </w:rPr>
        <w:t xml:space="preserve">une en septembre (journée </w:t>
      </w:r>
      <w:r w:rsidR="00816399">
        <w:rPr>
          <w:rFonts w:ascii="Arial" w:eastAsia="Arial" w:hAnsi="Arial"/>
          <w:sz w:val="24"/>
          <w:lang w:val="fr-FR"/>
        </w:rPr>
        <w:t>d’</w:t>
      </w:r>
      <w:r w:rsidR="005F06FE">
        <w:rPr>
          <w:rFonts w:ascii="Arial" w:eastAsia="Arial" w:hAnsi="Arial"/>
          <w:sz w:val="24"/>
          <w:lang w:val="fr-FR"/>
        </w:rPr>
        <w:t>accueil</w:t>
      </w:r>
      <w:r w:rsidR="00816399">
        <w:rPr>
          <w:rFonts w:ascii="Arial" w:eastAsia="Arial" w:hAnsi="Arial"/>
          <w:sz w:val="24"/>
          <w:lang w:val="fr-FR"/>
        </w:rPr>
        <w:t xml:space="preserve"> avec </w:t>
      </w:r>
      <w:r w:rsidR="00AD729D">
        <w:rPr>
          <w:rFonts w:ascii="Arial" w:eastAsia="Arial" w:hAnsi="Arial"/>
          <w:sz w:val="24"/>
          <w:lang w:val="fr-FR"/>
        </w:rPr>
        <w:t>jeux et goûter</w:t>
      </w:r>
      <w:r w:rsidR="005F06FE">
        <w:rPr>
          <w:rFonts w:ascii="Arial" w:eastAsia="Arial" w:hAnsi="Arial"/>
          <w:sz w:val="24"/>
          <w:lang w:val="fr-FR"/>
        </w:rPr>
        <w:t xml:space="preserve">) et une </w:t>
      </w:r>
      <w:r w:rsidR="00AD729D">
        <w:rPr>
          <w:rFonts w:ascii="Arial" w:eastAsia="Arial" w:hAnsi="Arial"/>
          <w:sz w:val="24"/>
          <w:lang w:val="fr-FR"/>
        </w:rPr>
        <w:t>en mai (goû</w:t>
      </w:r>
      <w:r w:rsidR="005F06FE">
        <w:rPr>
          <w:rFonts w:ascii="Arial" w:eastAsia="Arial" w:hAnsi="Arial"/>
          <w:sz w:val="24"/>
          <w:lang w:val="fr-FR"/>
        </w:rPr>
        <w:t>ter et structures gonflables)</w:t>
      </w:r>
      <w:r w:rsidR="00816399">
        <w:rPr>
          <w:rFonts w:ascii="Arial" w:eastAsia="Arial" w:hAnsi="Arial"/>
          <w:sz w:val="24"/>
          <w:lang w:val="fr-FR"/>
        </w:rPr>
        <w:t xml:space="preserve"> </w:t>
      </w:r>
      <w:r w:rsidR="00AD729D">
        <w:rPr>
          <w:rFonts w:ascii="Arial" w:eastAsia="Arial" w:hAnsi="Arial"/>
          <w:sz w:val="24"/>
          <w:lang w:val="fr-FR"/>
        </w:rPr>
        <w:t>- ont été organisées.</w:t>
      </w:r>
    </w:p>
    <w:p w:rsidR="005F06FE" w:rsidRDefault="005F06F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5F06FE" w:rsidRDefault="005F06FE" w:rsidP="00AD729D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Achat de matériel pour les classes</w:t>
      </w:r>
      <w:r w:rsidR="00816399">
        <w:rPr>
          <w:rFonts w:ascii="Arial" w:eastAsia="Arial" w:hAnsi="Arial"/>
          <w:sz w:val="24"/>
          <w:lang w:val="fr-FR"/>
        </w:rPr>
        <w:t> :</w:t>
      </w:r>
      <w:r>
        <w:rPr>
          <w:rFonts w:ascii="Arial" w:eastAsia="Arial" w:hAnsi="Arial"/>
          <w:sz w:val="24"/>
          <w:lang w:val="fr-FR"/>
        </w:rPr>
        <w:t xml:space="preserve"> TV</w:t>
      </w:r>
      <w:r w:rsidR="00AD729D">
        <w:rPr>
          <w:rFonts w:ascii="Arial" w:eastAsia="Arial" w:hAnsi="Arial"/>
          <w:sz w:val="24"/>
          <w:lang w:val="fr-FR"/>
        </w:rPr>
        <w:t xml:space="preserve"> écran</w:t>
      </w:r>
      <w:r>
        <w:rPr>
          <w:rFonts w:ascii="Arial" w:eastAsia="Arial" w:hAnsi="Arial"/>
          <w:sz w:val="24"/>
          <w:lang w:val="fr-FR"/>
        </w:rPr>
        <w:t xml:space="preserve"> plat, lecteur</w:t>
      </w:r>
      <w:r w:rsidR="00AD729D">
        <w:rPr>
          <w:rFonts w:ascii="Arial" w:eastAsia="Arial" w:hAnsi="Arial"/>
          <w:sz w:val="24"/>
          <w:lang w:val="fr-FR"/>
        </w:rPr>
        <w:t xml:space="preserve"> DV</w:t>
      </w:r>
      <w:r w:rsidR="00816399">
        <w:rPr>
          <w:rFonts w:ascii="Arial" w:eastAsia="Arial" w:hAnsi="Arial"/>
          <w:sz w:val="24"/>
          <w:lang w:val="fr-FR"/>
        </w:rPr>
        <w:t>D, appareil photo.</w:t>
      </w:r>
    </w:p>
    <w:p w:rsidR="005F06FE" w:rsidRDefault="005F06F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5F06FE" w:rsidRDefault="005F06FE" w:rsidP="00AD729D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Participation à la journée porte</w:t>
      </w:r>
      <w:r w:rsidR="00E319EE">
        <w:rPr>
          <w:rFonts w:ascii="Arial" w:eastAsia="Arial" w:hAnsi="Arial"/>
          <w:sz w:val="24"/>
          <w:lang w:val="fr-FR"/>
        </w:rPr>
        <w:t>s</w:t>
      </w:r>
      <w:r>
        <w:rPr>
          <w:rFonts w:ascii="Arial" w:eastAsia="Arial" w:hAnsi="Arial"/>
          <w:sz w:val="24"/>
          <w:lang w:val="fr-FR"/>
        </w:rPr>
        <w:t xml:space="preserve"> ouverte</w:t>
      </w:r>
      <w:r w:rsidR="00E319EE">
        <w:rPr>
          <w:rFonts w:ascii="Arial" w:eastAsia="Arial" w:hAnsi="Arial"/>
          <w:sz w:val="24"/>
          <w:lang w:val="fr-FR"/>
        </w:rPr>
        <w:t>s</w:t>
      </w:r>
      <w:r>
        <w:rPr>
          <w:rFonts w:ascii="Arial" w:eastAsia="Arial" w:hAnsi="Arial"/>
          <w:sz w:val="24"/>
          <w:lang w:val="fr-FR"/>
        </w:rPr>
        <w:t xml:space="preserve"> ave</w:t>
      </w:r>
      <w:r w:rsidR="00AD729D">
        <w:rPr>
          <w:rFonts w:ascii="Arial" w:eastAsia="Arial" w:hAnsi="Arial"/>
          <w:sz w:val="24"/>
          <w:lang w:val="fr-FR"/>
        </w:rPr>
        <w:t>c panneau de présentation / petit-déjeuner</w:t>
      </w:r>
      <w:r w:rsidR="00816399">
        <w:rPr>
          <w:rFonts w:ascii="Arial" w:eastAsia="Arial" w:hAnsi="Arial"/>
          <w:sz w:val="24"/>
          <w:lang w:val="fr-FR"/>
        </w:rPr>
        <w:t>.</w:t>
      </w:r>
    </w:p>
    <w:p w:rsidR="005F06FE" w:rsidRDefault="005F06F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5F06FE" w:rsidRDefault="005F06FE" w:rsidP="00AD729D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Organisation de la</w:t>
      </w:r>
      <w:r w:rsidR="00AD729D">
        <w:rPr>
          <w:rFonts w:ascii="Arial" w:eastAsia="Arial" w:hAnsi="Arial"/>
          <w:sz w:val="24"/>
          <w:lang w:val="fr-FR"/>
        </w:rPr>
        <w:t xml:space="preserve"> kermesse avec repas, jeux, clowns, maquilleuses, initiation escrime, tombola</w:t>
      </w:r>
      <w:r w:rsidR="00E319EE">
        <w:rPr>
          <w:rFonts w:ascii="Arial" w:eastAsia="Arial" w:hAnsi="Arial"/>
          <w:sz w:val="24"/>
          <w:lang w:val="fr-FR"/>
        </w:rPr>
        <w:t>.</w:t>
      </w:r>
    </w:p>
    <w:p w:rsidR="005F06FE" w:rsidRDefault="005F06F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5F06FE" w:rsidRDefault="00AD729D" w:rsidP="00AD729D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Achat d’un livre d’une valeur de 10 euros pour chaque enfant.</w:t>
      </w:r>
    </w:p>
    <w:p w:rsidR="005F06FE" w:rsidRDefault="005F06F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5F06FE" w:rsidRPr="00B35D61" w:rsidRDefault="005F06FE" w:rsidP="00AD729D">
      <w:pPr>
        <w:pStyle w:val="Paragraphedelist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Participation aux commissions cantine</w:t>
      </w:r>
      <w:r w:rsidR="00E319EE">
        <w:rPr>
          <w:rFonts w:ascii="Arial" w:eastAsia="Arial" w:hAnsi="Arial"/>
          <w:sz w:val="24"/>
          <w:lang w:val="fr-FR"/>
        </w:rPr>
        <w:t>.</w:t>
      </w: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Default="005F06F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C</w:t>
      </w:r>
      <w:r w:rsidR="00134617">
        <w:rPr>
          <w:rFonts w:ascii="Arial" w:eastAsia="Arial" w:hAnsi="Arial"/>
          <w:sz w:val="24"/>
          <w:lang w:val="fr-FR"/>
        </w:rPr>
        <w:t>ette année</w:t>
      </w:r>
      <w:r w:rsidR="00AD729D">
        <w:rPr>
          <w:rFonts w:ascii="Arial" w:eastAsia="Arial" w:hAnsi="Arial"/>
          <w:sz w:val="24"/>
          <w:lang w:val="fr-FR"/>
        </w:rPr>
        <w:t>,</w:t>
      </w:r>
      <w:r w:rsidR="00014A20">
        <w:rPr>
          <w:rFonts w:ascii="Arial" w:eastAsia="Arial" w:hAnsi="Arial"/>
          <w:sz w:val="24"/>
          <w:lang w:val="fr-FR"/>
        </w:rPr>
        <w:t xml:space="preserve"> </w:t>
      </w:r>
      <w:r w:rsidR="00134617">
        <w:rPr>
          <w:rFonts w:ascii="Arial" w:eastAsia="Arial" w:hAnsi="Arial"/>
          <w:sz w:val="24"/>
          <w:lang w:val="fr-FR"/>
        </w:rPr>
        <w:t>nous avons des difficul</w:t>
      </w:r>
      <w:r w:rsidR="00AD729D">
        <w:rPr>
          <w:rFonts w:ascii="Arial" w:eastAsia="Arial" w:hAnsi="Arial"/>
          <w:sz w:val="24"/>
          <w:lang w:val="fr-FR"/>
        </w:rPr>
        <w:t>tés à réserver le château.</w:t>
      </w:r>
      <w:r w:rsidR="00ED6FA1">
        <w:rPr>
          <w:rFonts w:ascii="Arial" w:eastAsia="Arial" w:hAnsi="Arial"/>
          <w:sz w:val="24"/>
          <w:lang w:val="fr-FR"/>
        </w:rPr>
        <w:t xml:space="preserve"> Nous </w:t>
      </w:r>
      <w:r w:rsidR="00134617">
        <w:rPr>
          <w:rFonts w:ascii="Arial" w:eastAsia="Arial" w:hAnsi="Arial"/>
          <w:sz w:val="24"/>
          <w:lang w:val="fr-FR"/>
        </w:rPr>
        <w:t>n’avons</w:t>
      </w:r>
      <w:r w:rsidR="00ED6FA1">
        <w:rPr>
          <w:rFonts w:ascii="Arial" w:eastAsia="Arial" w:hAnsi="Arial"/>
          <w:sz w:val="24"/>
          <w:lang w:val="fr-FR"/>
        </w:rPr>
        <w:t xml:space="preserve"> donc</w:t>
      </w:r>
      <w:r w:rsidR="00134617">
        <w:rPr>
          <w:rFonts w:ascii="Arial" w:eastAsia="Arial" w:hAnsi="Arial"/>
          <w:sz w:val="24"/>
          <w:lang w:val="fr-FR"/>
        </w:rPr>
        <w:t xml:space="preserve"> pas de dates </w:t>
      </w:r>
      <w:r w:rsidR="00014A20">
        <w:rPr>
          <w:rFonts w:ascii="Arial" w:eastAsia="Arial" w:hAnsi="Arial"/>
          <w:sz w:val="24"/>
          <w:lang w:val="fr-FR"/>
        </w:rPr>
        <w:t xml:space="preserve">prévues </w:t>
      </w:r>
      <w:r w:rsidR="00134617">
        <w:rPr>
          <w:rFonts w:ascii="Arial" w:eastAsia="Arial" w:hAnsi="Arial"/>
          <w:sz w:val="24"/>
          <w:lang w:val="fr-FR"/>
        </w:rPr>
        <w:t>pour</w:t>
      </w:r>
      <w:r w:rsidR="00014A20">
        <w:rPr>
          <w:rFonts w:ascii="Arial" w:eastAsia="Arial" w:hAnsi="Arial"/>
          <w:sz w:val="24"/>
          <w:lang w:val="fr-FR"/>
        </w:rPr>
        <w:t xml:space="preserve"> le moment pour le marché de Noël (en recherche d’autres options)</w:t>
      </w:r>
      <w:r w:rsidR="00134617">
        <w:rPr>
          <w:rFonts w:ascii="Arial" w:eastAsia="Arial" w:hAnsi="Arial"/>
          <w:sz w:val="24"/>
          <w:lang w:val="fr-FR"/>
        </w:rPr>
        <w:t>,</w:t>
      </w:r>
      <w:r w:rsidR="00E319EE">
        <w:rPr>
          <w:rFonts w:ascii="Arial" w:eastAsia="Arial" w:hAnsi="Arial"/>
          <w:sz w:val="24"/>
          <w:lang w:val="fr-FR"/>
        </w:rPr>
        <w:t xml:space="preserve"> et</w:t>
      </w:r>
      <w:r w:rsidR="00134617">
        <w:rPr>
          <w:rFonts w:ascii="Arial" w:eastAsia="Arial" w:hAnsi="Arial"/>
          <w:sz w:val="24"/>
          <w:lang w:val="fr-FR"/>
        </w:rPr>
        <w:t xml:space="preserve"> nous n’avons pas pu réserver le château pour notre journée de bienvenue</w:t>
      </w:r>
      <w:r w:rsidR="00014A20">
        <w:rPr>
          <w:rFonts w:ascii="Arial" w:eastAsia="Arial" w:hAnsi="Arial"/>
          <w:sz w:val="24"/>
          <w:lang w:val="fr-FR"/>
        </w:rPr>
        <w:t xml:space="preserve"> en septembre</w:t>
      </w:r>
      <w:r w:rsidR="00134617">
        <w:rPr>
          <w:rFonts w:ascii="Arial" w:eastAsia="Arial" w:hAnsi="Arial"/>
          <w:sz w:val="24"/>
          <w:lang w:val="fr-FR"/>
        </w:rPr>
        <w:t xml:space="preserve">…En revanche, nous nous joindrons à la </w:t>
      </w:r>
      <w:r w:rsidR="00014A20" w:rsidRPr="00A92951">
        <w:rPr>
          <w:rFonts w:ascii="Arial" w:eastAsia="Arial" w:hAnsi="Arial"/>
          <w:i/>
          <w:sz w:val="24"/>
          <w:lang w:val="fr-FR"/>
        </w:rPr>
        <w:t>fête</w:t>
      </w:r>
      <w:r w:rsidR="00134617" w:rsidRPr="00A92951">
        <w:rPr>
          <w:rFonts w:ascii="Arial" w:eastAsia="Arial" w:hAnsi="Arial"/>
          <w:i/>
          <w:sz w:val="24"/>
          <w:lang w:val="fr-FR"/>
        </w:rPr>
        <w:t xml:space="preserve"> des jardins</w:t>
      </w:r>
      <w:r w:rsidR="00014A20">
        <w:rPr>
          <w:rFonts w:ascii="Arial" w:eastAsia="Arial" w:hAnsi="Arial"/>
          <w:sz w:val="24"/>
          <w:lang w:val="fr-FR"/>
        </w:rPr>
        <w:t>, organisée par la mairie</w:t>
      </w:r>
      <w:r w:rsidR="00134617">
        <w:rPr>
          <w:rFonts w:ascii="Arial" w:eastAsia="Arial" w:hAnsi="Arial"/>
          <w:sz w:val="24"/>
          <w:lang w:val="fr-FR"/>
        </w:rPr>
        <w:t xml:space="preserve">, </w:t>
      </w:r>
      <w:r w:rsidR="00E319EE">
        <w:rPr>
          <w:rFonts w:ascii="Arial" w:eastAsia="Arial" w:hAnsi="Arial"/>
          <w:sz w:val="24"/>
          <w:lang w:val="fr-FR"/>
        </w:rPr>
        <w:t xml:space="preserve">et qui aura lieu le dimanche 21 mai, </w:t>
      </w:r>
      <w:r w:rsidR="00134617">
        <w:rPr>
          <w:rFonts w:ascii="Arial" w:eastAsia="Arial" w:hAnsi="Arial"/>
          <w:sz w:val="24"/>
          <w:lang w:val="fr-FR"/>
        </w:rPr>
        <w:t>en proposant</w:t>
      </w:r>
      <w:r w:rsidR="00014A20">
        <w:rPr>
          <w:rFonts w:ascii="Arial" w:eastAsia="Arial" w:hAnsi="Arial"/>
          <w:sz w:val="24"/>
          <w:lang w:val="fr-FR"/>
        </w:rPr>
        <w:t xml:space="preserve"> des structures gonflables et </w:t>
      </w:r>
      <w:r w:rsidR="00E319EE">
        <w:rPr>
          <w:rFonts w:ascii="Arial" w:eastAsia="Arial" w:hAnsi="Arial"/>
          <w:sz w:val="24"/>
          <w:lang w:val="fr-FR"/>
        </w:rPr>
        <w:t>un goûter bio</w:t>
      </w:r>
      <w:r w:rsidR="00014A20">
        <w:rPr>
          <w:rFonts w:ascii="Arial" w:eastAsia="Arial" w:hAnsi="Arial"/>
          <w:sz w:val="24"/>
          <w:lang w:val="fr-FR"/>
        </w:rPr>
        <w:t xml:space="preserve">. </w:t>
      </w:r>
      <w:r w:rsidR="00ED6FA1">
        <w:rPr>
          <w:rFonts w:ascii="Arial" w:eastAsia="Arial" w:hAnsi="Arial"/>
          <w:sz w:val="24"/>
          <w:lang w:val="fr-FR"/>
        </w:rPr>
        <w:t>La date de la kermesse est également définie : vendredi 23 juin.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Le</w:t>
      </w:r>
      <w:r w:rsidRPr="00B35D61">
        <w:rPr>
          <w:rFonts w:ascii="Arial" w:eastAsia="Arial" w:hAnsi="Arial"/>
          <w:sz w:val="24"/>
          <w:lang w:val="fr-FR"/>
        </w:rPr>
        <w:t xml:space="preserve"> président met au vot</w:t>
      </w:r>
      <w:r w:rsidR="00385876">
        <w:rPr>
          <w:rFonts w:ascii="Arial" w:eastAsia="Arial" w:hAnsi="Arial"/>
          <w:sz w:val="24"/>
          <w:lang w:val="fr-FR"/>
        </w:rPr>
        <w:t xml:space="preserve">e le rapport moral. </w:t>
      </w:r>
      <w:r w:rsidR="00ED6FA1">
        <w:rPr>
          <w:rFonts w:ascii="Arial" w:eastAsia="Arial" w:hAnsi="Arial"/>
          <w:sz w:val="24"/>
          <w:lang w:val="fr-FR"/>
        </w:rPr>
        <w:t>Il est adopté à l’unanimité.</w:t>
      </w: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Default="00ED6FA1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Le président propose le r</w:t>
      </w:r>
      <w:r w:rsidR="00134617">
        <w:rPr>
          <w:rFonts w:ascii="Arial" w:eastAsia="Arial" w:hAnsi="Arial"/>
          <w:sz w:val="24"/>
          <w:lang w:val="fr-FR"/>
        </w:rPr>
        <w:t>enouvellement de la convention entre l’</w:t>
      </w:r>
      <w:r w:rsidR="00385876">
        <w:rPr>
          <w:rFonts w:ascii="Arial" w:eastAsia="Arial" w:hAnsi="Arial"/>
          <w:sz w:val="24"/>
          <w:lang w:val="fr-FR"/>
        </w:rPr>
        <w:t xml:space="preserve">APE du </w:t>
      </w:r>
      <w:r w:rsidR="00E319EE">
        <w:rPr>
          <w:rFonts w:ascii="Arial" w:eastAsia="Arial" w:hAnsi="Arial"/>
          <w:sz w:val="24"/>
          <w:lang w:val="fr-FR"/>
        </w:rPr>
        <w:t xml:space="preserve">Château et l’APE </w:t>
      </w:r>
      <w:proofErr w:type="spellStart"/>
      <w:r w:rsidR="00E319EE">
        <w:rPr>
          <w:rFonts w:ascii="Arial" w:eastAsia="Arial" w:hAnsi="Arial"/>
          <w:sz w:val="24"/>
          <w:lang w:val="fr-FR"/>
        </w:rPr>
        <w:t>Deruet</w:t>
      </w:r>
      <w:proofErr w:type="spellEnd"/>
      <w:r w:rsidR="00E319EE">
        <w:rPr>
          <w:rFonts w:ascii="Arial" w:eastAsia="Arial" w:hAnsi="Arial"/>
          <w:sz w:val="24"/>
          <w:lang w:val="fr-FR"/>
        </w:rPr>
        <w:t>.</w:t>
      </w:r>
    </w:p>
    <w:p w:rsidR="00385876" w:rsidRDefault="00385876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b/>
          <w:sz w:val="24"/>
          <w:u w:val="single"/>
          <w:lang w:val="fr-FR"/>
        </w:rPr>
        <w:t xml:space="preserve">3 – Rapport financier de l’association </w:t>
      </w:r>
      <w:r w:rsidRPr="00B35D61">
        <w:rPr>
          <w:rFonts w:ascii="Arial" w:eastAsia="Arial" w:hAnsi="Arial"/>
          <w:sz w:val="24"/>
          <w:lang w:val="fr-FR"/>
        </w:rPr>
        <w:t xml:space="preserve">  </w:t>
      </w:r>
    </w:p>
    <w:p w:rsidR="00385876" w:rsidRDefault="00385876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La trésorière présente les comptes de l’APE.</w:t>
      </w:r>
    </w:p>
    <w:p w:rsidR="00385876" w:rsidRDefault="00385876" w:rsidP="00385876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385876" w:rsidRPr="00385876" w:rsidRDefault="00385876" w:rsidP="00385876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i/>
          <w:sz w:val="24"/>
          <w:lang w:val="fr-FR"/>
        </w:rPr>
      </w:pPr>
      <w:r w:rsidRPr="00385876">
        <w:rPr>
          <w:rFonts w:ascii="Arial" w:eastAsia="Arial" w:hAnsi="Arial"/>
          <w:sz w:val="24"/>
          <w:lang w:val="fr-FR"/>
        </w:rPr>
        <w:t>Présen</w:t>
      </w:r>
      <w:r w:rsidR="00A92951">
        <w:rPr>
          <w:rFonts w:ascii="Arial" w:eastAsia="Arial" w:hAnsi="Arial"/>
          <w:sz w:val="24"/>
          <w:lang w:val="fr-FR"/>
        </w:rPr>
        <w:t>tation du budget prévisionnel.</w:t>
      </w:r>
    </w:p>
    <w:p w:rsidR="00385876" w:rsidRDefault="00385876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 xml:space="preserve">Le président met au vote le rapport financier. </w:t>
      </w:r>
      <w:r w:rsidR="00ED6FA1">
        <w:rPr>
          <w:rFonts w:ascii="Arial" w:eastAsia="Arial" w:hAnsi="Arial"/>
          <w:sz w:val="24"/>
          <w:lang w:val="fr-FR"/>
        </w:rPr>
        <w:t>Il est adopté à l’unanimité.</w:t>
      </w:r>
    </w:p>
    <w:p w:rsidR="00385876" w:rsidRPr="00B35D61" w:rsidRDefault="00385876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b/>
          <w:sz w:val="24"/>
          <w:u w:val="single"/>
          <w:lang w:val="fr-FR"/>
        </w:rPr>
      </w:pPr>
      <w:r w:rsidRPr="00B35D61">
        <w:rPr>
          <w:rFonts w:ascii="Arial" w:eastAsia="Arial" w:hAnsi="Arial"/>
          <w:b/>
          <w:sz w:val="24"/>
          <w:u w:val="single"/>
          <w:lang w:val="fr-FR"/>
        </w:rPr>
        <w:t>4 – Election du nouveau bureau</w:t>
      </w:r>
    </w:p>
    <w:p w:rsidR="00134617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Un vote à l’unanimité a été effectué :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Président : Nicolas MOLLE</w:t>
      </w:r>
    </w:p>
    <w:p w:rsidR="00134617" w:rsidRPr="000F032F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i/>
          <w:sz w:val="24"/>
          <w:lang w:val="fr-FR"/>
        </w:rPr>
      </w:pPr>
      <w:r w:rsidRPr="000F032F">
        <w:rPr>
          <w:rFonts w:ascii="Arial" w:eastAsia="Arial" w:hAnsi="Arial"/>
          <w:i/>
          <w:sz w:val="24"/>
          <w:lang w:val="fr-FR"/>
        </w:rPr>
        <w:t>Présidente adjointe : Mélanie DAPREMONT</w:t>
      </w:r>
    </w:p>
    <w:p w:rsidR="00134617" w:rsidRPr="00B35D61" w:rsidRDefault="00E319E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>Secrétaire : Mélanie KEIFLIN</w:t>
      </w:r>
    </w:p>
    <w:p w:rsidR="00134617" w:rsidRPr="000F032F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i/>
          <w:sz w:val="24"/>
          <w:lang w:val="fr-FR"/>
        </w:rPr>
      </w:pPr>
      <w:r>
        <w:rPr>
          <w:rFonts w:ascii="Arial" w:eastAsia="Arial" w:hAnsi="Arial"/>
          <w:i/>
          <w:sz w:val="24"/>
          <w:lang w:val="fr-FR"/>
        </w:rPr>
        <w:t>Secrétaire adjoint</w:t>
      </w:r>
      <w:r w:rsidRPr="000F032F">
        <w:rPr>
          <w:rFonts w:ascii="Arial" w:eastAsia="Arial" w:hAnsi="Arial"/>
          <w:i/>
          <w:sz w:val="24"/>
          <w:lang w:val="fr-FR"/>
        </w:rPr>
        <w:t> : Julien PARMANTIER</w:t>
      </w:r>
    </w:p>
    <w:p w:rsidR="00134617" w:rsidRPr="00B35D61" w:rsidRDefault="00E319EE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>
        <w:rPr>
          <w:rFonts w:ascii="Arial" w:eastAsia="Arial" w:hAnsi="Arial"/>
          <w:sz w:val="24"/>
          <w:lang w:val="fr-FR"/>
        </w:rPr>
        <w:t xml:space="preserve">Trésorier : </w:t>
      </w:r>
      <w:proofErr w:type="spellStart"/>
      <w:r>
        <w:rPr>
          <w:rFonts w:ascii="Arial" w:eastAsia="Arial" w:hAnsi="Arial"/>
          <w:sz w:val="24"/>
          <w:lang w:val="fr-FR"/>
        </w:rPr>
        <w:t>Eric</w:t>
      </w:r>
      <w:proofErr w:type="spellEnd"/>
      <w:r>
        <w:rPr>
          <w:rFonts w:ascii="Arial" w:eastAsia="Arial" w:hAnsi="Arial"/>
          <w:sz w:val="24"/>
          <w:lang w:val="fr-FR"/>
        </w:rPr>
        <w:t xml:space="preserve"> KEIFLIN</w:t>
      </w:r>
    </w:p>
    <w:p w:rsidR="00134617" w:rsidRPr="000F032F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i/>
          <w:sz w:val="24"/>
          <w:lang w:val="fr-FR"/>
        </w:rPr>
      </w:pPr>
      <w:r>
        <w:rPr>
          <w:rFonts w:ascii="Arial" w:eastAsia="Arial" w:hAnsi="Arial"/>
          <w:i/>
          <w:sz w:val="24"/>
          <w:lang w:val="fr-FR"/>
        </w:rPr>
        <w:t>Trésorier adjoint</w:t>
      </w:r>
      <w:r w:rsidRPr="000F032F">
        <w:rPr>
          <w:rFonts w:ascii="Arial" w:eastAsia="Arial" w:hAnsi="Arial"/>
          <w:i/>
          <w:sz w:val="24"/>
          <w:lang w:val="fr-FR"/>
        </w:rPr>
        <w:t> : Bertrand CARRE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lastRenderedPageBreak/>
        <w:t>Collectrice : Sabine MAZERBOURG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 xml:space="preserve">Représentants à la Commission repas : </w:t>
      </w:r>
      <w:r w:rsidR="00ED6FA1">
        <w:rPr>
          <w:rFonts w:ascii="Arial" w:eastAsia="Arial" w:hAnsi="Arial"/>
          <w:sz w:val="24"/>
          <w:lang w:val="fr-FR"/>
        </w:rPr>
        <w:t xml:space="preserve">Katy </w:t>
      </w:r>
      <w:r w:rsidR="00E319EE">
        <w:rPr>
          <w:rFonts w:ascii="Arial" w:eastAsia="Arial" w:hAnsi="Arial"/>
          <w:sz w:val="24"/>
          <w:lang w:val="fr-FR"/>
        </w:rPr>
        <w:t>GATE</w:t>
      </w:r>
      <w:r w:rsidR="00ED6FA1">
        <w:rPr>
          <w:rFonts w:ascii="Arial" w:eastAsia="Arial" w:hAnsi="Arial"/>
          <w:sz w:val="24"/>
          <w:lang w:val="fr-FR"/>
        </w:rPr>
        <w:t xml:space="preserve"> </w:t>
      </w:r>
      <w:r w:rsidRPr="00B35D61">
        <w:rPr>
          <w:rFonts w:ascii="Arial" w:eastAsia="Arial" w:hAnsi="Arial"/>
          <w:sz w:val="24"/>
          <w:lang w:val="fr-FR"/>
        </w:rPr>
        <w:t xml:space="preserve">et </w:t>
      </w:r>
      <w:proofErr w:type="spellStart"/>
      <w:r w:rsidRPr="00B35D61">
        <w:rPr>
          <w:rFonts w:ascii="Arial" w:eastAsia="Arial" w:hAnsi="Arial"/>
          <w:sz w:val="24"/>
          <w:lang w:val="fr-FR"/>
        </w:rPr>
        <w:t>Mouaad</w:t>
      </w:r>
      <w:proofErr w:type="spellEnd"/>
      <w:r w:rsidRPr="00B35D61">
        <w:rPr>
          <w:rFonts w:ascii="Arial" w:eastAsia="Arial" w:hAnsi="Arial"/>
          <w:sz w:val="24"/>
          <w:lang w:val="fr-FR"/>
        </w:rPr>
        <w:t xml:space="preserve"> AABIBOU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Référent site Internet : Jérôme BERTRAND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Arial" w:eastAsia="Arial" w:hAnsi="Arial"/>
          <w:b/>
          <w:sz w:val="24"/>
          <w:u w:val="single"/>
          <w:lang w:val="fr-FR"/>
        </w:rPr>
      </w:pPr>
      <w:r w:rsidRPr="00B35D61">
        <w:rPr>
          <w:rFonts w:ascii="Arial" w:eastAsia="Arial" w:hAnsi="Arial"/>
          <w:b/>
          <w:sz w:val="24"/>
          <w:u w:val="single"/>
          <w:lang w:val="fr-FR"/>
        </w:rPr>
        <w:t>5 – Elaboration d’une liste de représentants de parents d’élèves pour le conseil d’école</w:t>
      </w: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tbl>
      <w:tblPr>
        <w:tblW w:w="104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3260"/>
        <w:gridCol w:w="3252"/>
      </w:tblGrid>
      <w:tr w:rsidR="00134617" w:rsidRPr="00B35D61" w:rsidTr="00A92951">
        <w:trPr>
          <w:trHeight w:val="2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7" w:rsidRPr="00A9295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b/>
                <w:sz w:val="24"/>
                <w:lang w:val="fr-FR"/>
              </w:rPr>
            </w:pPr>
            <w:r w:rsidRPr="00A92951">
              <w:rPr>
                <w:rFonts w:ascii="Arial" w:eastAsia="Arial" w:hAnsi="Arial"/>
                <w:b/>
                <w:sz w:val="24"/>
                <w:lang w:val="fr-FR"/>
              </w:rPr>
              <w:t>Classe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7" w:rsidRPr="00A9295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b/>
                <w:sz w:val="24"/>
                <w:lang w:val="fr-FR"/>
              </w:rPr>
            </w:pPr>
            <w:r w:rsidRPr="00A92951">
              <w:rPr>
                <w:rFonts w:ascii="Arial" w:eastAsia="Arial" w:hAnsi="Arial"/>
                <w:b/>
                <w:sz w:val="24"/>
                <w:lang w:val="fr-FR"/>
              </w:rPr>
              <w:t>Titulaire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7" w:rsidRPr="00A9295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b/>
                <w:sz w:val="24"/>
                <w:lang w:val="fr-FR"/>
              </w:rPr>
            </w:pPr>
            <w:r w:rsidRPr="00A92951">
              <w:rPr>
                <w:rFonts w:ascii="Arial" w:eastAsia="Arial" w:hAnsi="Arial"/>
                <w:b/>
                <w:sz w:val="24"/>
                <w:lang w:val="fr-FR"/>
              </w:rPr>
              <w:t>Suppléant</w:t>
            </w:r>
          </w:p>
        </w:tc>
      </w:tr>
      <w:tr w:rsidR="00134617" w:rsidRPr="00B35D61" w:rsidTr="00A92951">
        <w:trPr>
          <w:trHeight w:val="275"/>
        </w:trPr>
        <w:tc>
          <w:tcPr>
            <w:tcW w:w="3958" w:type="dxa"/>
          </w:tcPr>
          <w:p w:rsidR="00134617" w:rsidRPr="00B35D6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 w:rsidRPr="00B35D61">
              <w:rPr>
                <w:rFonts w:ascii="Arial" w:eastAsia="Arial" w:hAnsi="Arial"/>
                <w:sz w:val="24"/>
                <w:lang w:val="fr-FR"/>
              </w:rPr>
              <w:t xml:space="preserve">Petits (Mme </w:t>
            </w:r>
            <w:proofErr w:type="spellStart"/>
            <w:r w:rsidRPr="00B35D61">
              <w:rPr>
                <w:rFonts w:ascii="Arial" w:eastAsia="Arial" w:hAnsi="Arial"/>
                <w:sz w:val="24"/>
                <w:lang w:val="fr-FR"/>
              </w:rPr>
              <w:t>Poilpret</w:t>
            </w:r>
            <w:proofErr w:type="spellEnd"/>
            <w:r w:rsidRPr="00B35D61">
              <w:rPr>
                <w:rFonts w:ascii="Arial" w:eastAsia="Arial" w:hAnsi="Arial"/>
                <w:sz w:val="24"/>
                <w:lang w:val="fr-FR"/>
              </w:rPr>
              <w:t>)</w:t>
            </w:r>
          </w:p>
        </w:tc>
        <w:tc>
          <w:tcPr>
            <w:tcW w:w="3260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Elise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Czestochowski</w:t>
            </w:r>
            <w:proofErr w:type="spellEnd"/>
          </w:p>
        </w:tc>
        <w:tc>
          <w:tcPr>
            <w:tcW w:w="3252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Olga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Unzueta</w:t>
            </w:r>
            <w:proofErr w:type="spellEnd"/>
          </w:p>
        </w:tc>
      </w:tr>
      <w:tr w:rsidR="00134617" w:rsidRPr="00B35D61" w:rsidTr="00A92951">
        <w:trPr>
          <w:trHeight w:val="328"/>
        </w:trPr>
        <w:tc>
          <w:tcPr>
            <w:tcW w:w="3958" w:type="dxa"/>
          </w:tcPr>
          <w:p w:rsidR="00A92951" w:rsidRPr="00B35D6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 w:rsidRPr="00B35D61">
              <w:rPr>
                <w:rFonts w:ascii="Arial" w:eastAsia="Arial" w:hAnsi="Arial"/>
                <w:sz w:val="24"/>
                <w:lang w:val="fr-FR"/>
              </w:rPr>
              <w:t xml:space="preserve">Petits/moyens (Mme </w:t>
            </w:r>
            <w:proofErr w:type="spellStart"/>
            <w:r w:rsidRPr="00B35D61">
              <w:rPr>
                <w:rFonts w:ascii="Arial" w:eastAsia="Arial" w:hAnsi="Arial"/>
                <w:sz w:val="24"/>
                <w:lang w:val="fr-FR"/>
              </w:rPr>
              <w:t>Kles</w:t>
            </w:r>
            <w:proofErr w:type="spellEnd"/>
            <w:r w:rsidRPr="00B35D61">
              <w:rPr>
                <w:rFonts w:ascii="Arial" w:eastAsia="Arial" w:hAnsi="Arial"/>
                <w:sz w:val="24"/>
                <w:lang w:val="fr-FR"/>
              </w:rPr>
              <w:t xml:space="preserve"> Quignon)</w:t>
            </w:r>
          </w:p>
        </w:tc>
        <w:tc>
          <w:tcPr>
            <w:tcW w:w="3260" w:type="dxa"/>
          </w:tcPr>
          <w:p w:rsidR="00A92951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Laetitia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Theurel</w:t>
            </w:r>
            <w:proofErr w:type="spellEnd"/>
          </w:p>
        </w:tc>
        <w:tc>
          <w:tcPr>
            <w:tcW w:w="3252" w:type="dxa"/>
          </w:tcPr>
          <w:p w:rsidR="00A92951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Mélanie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Keiflin</w:t>
            </w:r>
            <w:proofErr w:type="spellEnd"/>
          </w:p>
        </w:tc>
      </w:tr>
      <w:tr w:rsidR="00134617" w:rsidRPr="00B35D61" w:rsidTr="00A92951">
        <w:trPr>
          <w:trHeight w:val="275"/>
        </w:trPr>
        <w:tc>
          <w:tcPr>
            <w:tcW w:w="3958" w:type="dxa"/>
          </w:tcPr>
          <w:p w:rsidR="00134617" w:rsidRPr="00B35D6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 w:rsidRPr="00B35D61">
              <w:rPr>
                <w:rFonts w:ascii="Arial" w:eastAsia="Arial" w:hAnsi="Arial"/>
                <w:sz w:val="24"/>
                <w:lang w:val="fr-FR"/>
              </w:rPr>
              <w:t>Moyens (Mme Gsell)</w:t>
            </w:r>
          </w:p>
        </w:tc>
        <w:tc>
          <w:tcPr>
            <w:tcW w:w="3260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Sarah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Salime</w:t>
            </w:r>
            <w:proofErr w:type="spellEnd"/>
          </w:p>
        </w:tc>
        <w:tc>
          <w:tcPr>
            <w:tcW w:w="3252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>Jérôme Bertrand</w:t>
            </w:r>
          </w:p>
        </w:tc>
      </w:tr>
      <w:tr w:rsidR="00134617" w:rsidRPr="00B35D61" w:rsidTr="00A92951">
        <w:trPr>
          <w:trHeight w:val="275"/>
        </w:trPr>
        <w:tc>
          <w:tcPr>
            <w:tcW w:w="3958" w:type="dxa"/>
          </w:tcPr>
          <w:p w:rsidR="00134617" w:rsidRPr="00B35D6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 w:rsidRPr="00B35D61">
              <w:rPr>
                <w:rFonts w:ascii="Arial" w:eastAsia="Arial" w:hAnsi="Arial"/>
                <w:sz w:val="24"/>
                <w:lang w:val="fr-FR"/>
              </w:rPr>
              <w:t xml:space="preserve">Moyens (Mme </w:t>
            </w:r>
            <w:proofErr w:type="spellStart"/>
            <w:r w:rsidRPr="00B35D61">
              <w:rPr>
                <w:rFonts w:ascii="Arial" w:eastAsia="Arial" w:hAnsi="Arial"/>
                <w:sz w:val="24"/>
                <w:lang w:val="fr-FR"/>
              </w:rPr>
              <w:t>Foedit</w:t>
            </w:r>
            <w:proofErr w:type="spellEnd"/>
            <w:r w:rsidRPr="00B35D61">
              <w:rPr>
                <w:rFonts w:ascii="Arial" w:eastAsia="Arial" w:hAnsi="Arial"/>
                <w:sz w:val="24"/>
                <w:lang w:val="fr-FR"/>
              </w:rPr>
              <w:t>)</w:t>
            </w:r>
          </w:p>
        </w:tc>
        <w:tc>
          <w:tcPr>
            <w:tcW w:w="3260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Josine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Ngaro</w:t>
            </w:r>
            <w:proofErr w:type="spellEnd"/>
          </w:p>
        </w:tc>
        <w:tc>
          <w:tcPr>
            <w:tcW w:w="3252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Julien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Parmantier</w:t>
            </w:r>
            <w:proofErr w:type="spellEnd"/>
          </w:p>
        </w:tc>
      </w:tr>
      <w:tr w:rsidR="00134617" w:rsidRPr="00B35D61" w:rsidTr="00A92951">
        <w:trPr>
          <w:trHeight w:val="275"/>
        </w:trPr>
        <w:tc>
          <w:tcPr>
            <w:tcW w:w="3958" w:type="dxa"/>
          </w:tcPr>
          <w:p w:rsidR="00134617" w:rsidRPr="00B35D6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 w:rsidRPr="00B35D61">
              <w:rPr>
                <w:rFonts w:ascii="Arial" w:eastAsia="Arial" w:hAnsi="Arial"/>
                <w:sz w:val="24"/>
                <w:lang w:val="fr-FR"/>
              </w:rPr>
              <w:t xml:space="preserve">Grands ( Mme </w:t>
            </w:r>
            <w:proofErr w:type="spellStart"/>
            <w:r w:rsidRPr="00B35D61">
              <w:rPr>
                <w:rFonts w:ascii="Arial" w:eastAsia="Arial" w:hAnsi="Arial"/>
                <w:sz w:val="24"/>
                <w:lang w:val="fr-FR"/>
              </w:rPr>
              <w:t>Pollet</w:t>
            </w:r>
            <w:proofErr w:type="spellEnd"/>
            <w:r w:rsidRPr="00B35D61">
              <w:rPr>
                <w:rFonts w:ascii="Arial" w:eastAsia="Arial" w:hAnsi="Arial"/>
                <w:sz w:val="24"/>
                <w:lang w:val="fr-FR"/>
              </w:rPr>
              <w:t>)</w:t>
            </w:r>
          </w:p>
        </w:tc>
        <w:tc>
          <w:tcPr>
            <w:tcW w:w="3260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 xml:space="preserve">Radu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Ranta</w:t>
            </w:r>
            <w:proofErr w:type="spellEnd"/>
          </w:p>
        </w:tc>
        <w:tc>
          <w:tcPr>
            <w:tcW w:w="3252" w:type="dxa"/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>Angeline Viala</w:t>
            </w:r>
          </w:p>
        </w:tc>
      </w:tr>
      <w:tr w:rsidR="00134617" w:rsidRPr="00B35D61" w:rsidTr="00A92951">
        <w:trPr>
          <w:trHeight w:val="2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7" w:rsidRPr="00B35D61" w:rsidRDefault="00134617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 w:rsidRPr="00B35D61">
              <w:rPr>
                <w:rFonts w:ascii="Arial" w:eastAsia="Arial" w:hAnsi="Arial"/>
                <w:sz w:val="24"/>
                <w:lang w:val="fr-FR"/>
              </w:rPr>
              <w:t xml:space="preserve">Grands (Mme </w:t>
            </w:r>
            <w:proofErr w:type="spellStart"/>
            <w:r w:rsidRPr="00B35D61">
              <w:rPr>
                <w:rFonts w:ascii="Arial" w:eastAsia="Arial" w:hAnsi="Arial"/>
                <w:sz w:val="24"/>
                <w:lang w:val="fr-FR"/>
              </w:rPr>
              <w:t>Smodis</w:t>
            </w:r>
            <w:proofErr w:type="spellEnd"/>
            <w:r w:rsidRPr="00B35D61">
              <w:rPr>
                <w:rFonts w:ascii="Arial" w:eastAsia="Arial" w:hAnsi="Arial"/>
                <w:sz w:val="24"/>
                <w:lang w:val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Mouaad</w:t>
            </w:r>
            <w:proofErr w:type="spellEnd"/>
            <w:r>
              <w:rPr>
                <w:rFonts w:ascii="Arial" w:eastAsia="Arial" w:hAnsi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lang w:val="fr-FR"/>
              </w:rPr>
              <w:t>Aabibou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7" w:rsidRPr="00B35D61" w:rsidRDefault="00ED6FA1" w:rsidP="00C77F8D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ind w:left="0"/>
              <w:jc w:val="both"/>
              <w:rPr>
                <w:rFonts w:ascii="Arial" w:eastAsia="Arial" w:hAnsi="Arial"/>
                <w:sz w:val="24"/>
                <w:lang w:val="fr-FR"/>
              </w:rPr>
            </w:pPr>
            <w:r>
              <w:rPr>
                <w:rFonts w:ascii="Arial" w:eastAsia="Arial" w:hAnsi="Arial"/>
                <w:sz w:val="24"/>
                <w:lang w:val="fr-FR"/>
              </w:rPr>
              <w:t>Bertrand Carré</w:t>
            </w:r>
          </w:p>
        </w:tc>
      </w:tr>
    </w:tbl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</w:p>
    <w:p w:rsidR="00134617" w:rsidRPr="00B35D61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b/>
          <w:sz w:val="24"/>
          <w:u w:val="single"/>
          <w:lang w:val="fr-FR"/>
        </w:rPr>
      </w:pPr>
    </w:p>
    <w:p w:rsidR="00134617" w:rsidRPr="00B35D61" w:rsidRDefault="00385876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b/>
          <w:sz w:val="24"/>
          <w:u w:val="single"/>
          <w:lang w:val="fr-FR"/>
        </w:rPr>
      </w:pPr>
      <w:r>
        <w:rPr>
          <w:rFonts w:ascii="Arial" w:eastAsia="Arial" w:hAnsi="Arial"/>
          <w:b/>
          <w:sz w:val="24"/>
          <w:u w:val="single"/>
          <w:lang w:val="fr-FR"/>
        </w:rPr>
        <w:t xml:space="preserve">6 </w:t>
      </w:r>
      <w:r w:rsidR="00134617" w:rsidRPr="00B35D61">
        <w:rPr>
          <w:rFonts w:ascii="Arial" w:eastAsia="Arial" w:hAnsi="Arial"/>
          <w:b/>
          <w:sz w:val="24"/>
          <w:u w:val="single"/>
          <w:lang w:val="fr-FR"/>
        </w:rPr>
        <w:t>– Site Internet</w:t>
      </w:r>
    </w:p>
    <w:p w:rsidR="00134617" w:rsidRPr="00E319EE" w:rsidRDefault="00134617" w:rsidP="00134617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/>
        <w:jc w:val="both"/>
        <w:rPr>
          <w:rFonts w:ascii="Arial" w:eastAsia="Arial" w:hAnsi="Arial"/>
          <w:sz w:val="24"/>
          <w:lang w:val="fr-FR"/>
        </w:rPr>
      </w:pPr>
      <w:r w:rsidRPr="00B35D61">
        <w:rPr>
          <w:rFonts w:ascii="Arial" w:eastAsia="Arial" w:hAnsi="Arial"/>
          <w:sz w:val="24"/>
          <w:lang w:val="fr-FR"/>
        </w:rPr>
        <w:t>Jérôme</w:t>
      </w:r>
      <w:r w:rsidR="00A92951">
        <w:rPr>
          <w:rFonts w:ascii="Arial" w:eastAsia="Arial" w:hAnsi="Arial"/>
          <w:sz w:val="24"/>
          <w:lang w:val="fr-FR"/>
        </w:rPr>
        <w:t xml:space="preserve"> Bertrand</w:t>
      </w:r>
      <w:bookmarkStart w:id="0" w:name="_GoBack"/>
      <w:bookmarkEnd w:id="0"/>
      <w:r w:rsidRPr="00B35D61">
        <w:rPr>
          <w:rFonts w:ascii="Arial" w:eastAsia="Arial" w:hAnsi="Arial"/>
          <w:sz w:val="24"/>
          <w:lang w:val="fr-FR"/>
        </w:rPr>
        <w:t xml:space="preserve"> se propose de </w:t>
      </w:r>
      <w:r>
        <w:rPr>
          <w:rFonts w:ascii="Arial" w:eastAsia="Arial" w:hAnsi="Arial"/>
          <w:sz w:val="24"/>
          <w:lang w:val="fr-FR"/>
        </w:rPr>
        <w:t>poursuivre</w:t>
      </w:r>
      <w:r w:rsidRPr="00B35D61">
        <w:rPr>
          <w:rFonts w:ascii="Arial" w:eastAsia="Arial" w:hAnsi="Arial"/>
          <w:sz w:val="24"/>
          <w:lang w:val="fr-FR"/>
        </w:rPr>
        <w:t xml:space="preserve"> la gestion du site </w:t>
      </w:r>
      <w:r>
        <w:rPr>
          <w:rFonts w:ascii="Arial" w:eastAsia="Arial" w:hAnsi="Arial"/>
          <w:sz w:val="24"/>
          <w:lang w:val="fr-FR"/>
        </w:rPr>
        <w:t>de l’association</w:t>
      </w:r>
      <w:r w:rsidRPr="00E319EE">
        <w:rPr>
          <w:rFonts w:ascii="Arial" w:eastAsia="Arial" w:hAnsi="Arial"/>
          <w:sz w:val="24"/>
          <w:lang w:val="fr-FR"/>
        </w:rPr>
        <w:t>.</w:t>
      </w:r>
    </w:p>
    <w:p w:rsidR="005855F4" w:rsidRPr="00E319EE" w:rsidRDefault="005855F4">
      <w:pPr>
        <w:rPr>
          <w:lang w:val="fr-FR"/>
        </w:rPr>
      </w:pPr>
    </w:p>
    <w:sectPr w:rsidR="005855F4" w:rsidRPr="00E319EE">
      <w:pgSz w:w="11906" w:h="16838"/>
      <w:pgMar w:top="709" w:right="1133" w:bottom="28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25BB1F25"/>
    <w:multiLevelType w:val="hybridMultilevel"/>
    <w:tmpl w:val="78A24E92"/>
    <w:lvl w:ilvl="0" w:tplc="064CF7B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17"/>
    <w:rsid w:val="00014A20"/>
    <w:rsid w:val="00102B08"/>
    <w:rsid w:val="00134617"/>
    <w:rsid w:val="00385876"/>
    <w:rsid w:val="004E3FC6"/>
    <w:rsid w:val="005855F4"/>
    <w:rsid w:val="005F06FE"/>
    <w:rsid w:val="00816399"/>
    <w:rsid w:val="00A92951"/>
    <w:rsid w:val="00AD729D"/>
    <w:rsid w:val="00BC5049"/>
    <w:rsid w:val="00E319EE"/>
    <w:rsid w:val="00ED6FA1"/>
    <w:rsid w:val="00E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279"/>
  <w15:chartTrackingRefBased/>
  <w15:docId w15:val="{1F6173B8-4BAE-41E5-BD10-18ECE6F0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17"/>
    <w:pPr>
      <w:spacing w:after="200" w:line="276" w:lineRule="auto"/>
    </w:pPr>
    <w:rPr>
      <w:rFonts w:ascii="Calibri" w:eastAsia="Calibri" w:hAnsi="Calibri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34617"/>
    <w:pPr>
      <w:ind w:left="720"/>
    </w:pPr>
  </w:style>
  <w:style w:type="character" w:customStyle="1" w:styleId="Lienhypertexte1">
    <w:name w:val="Lien hypertexte1"/>
    <w:rsid w:val="00134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thmescolaires@villerslesnancy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molle5</dc:creator>
  <cp:keywords/>
  <dc:description/>
  <cp:lastModifiedBy>molle5</cp:lastModifiedBy>
  <cp:revision>3</cp:revision>
  <dcterms:created xsi:type="dcterms:W3CDTF">2016-09-18T16:34:00Z</dcterms:created>
  <dcterms:modified xsi:type="dcterms:W3CDTF">2016-09-19T18:37:00Z</dcterms:modified>
</cp:coreProperties>
</file>